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B7" w:rsidRDefault="00F96EB7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9814" w:type="dxa"/>
        <w:tblInd w:w="637" w:type="dxa"/>
        <w:tblLayout w:type="fixed"/>
        <w:tblLook w:val="0400" w:firstRow="0" w:lastRow="0" w:firstColumn="0" w:lastColumn="0" w:noHBand="0" w:noVBand="1"/>
      </w:tblPr>
      <w:tblGrid>
        <w:gridCol w:w="4318"/>
        <w:gridCol w:w="363"/>
        <w:gridCol w:w="5133"/>
      </w:tblGrid>
      <w:tr w:rsidR="00F96EB7">
        <w:trPr>
          <w:trHeight w:val="500"/>
        </w:trPr>
        <w:tc>
          <w:tcPr>
            <w:tcW w:w="46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96EB7" w:rsidRDefault="00025B7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margin">
                    <wp:posOffset>75565</wp:posOffset>
                  </wp:positionH>
                  <wp:positionV relativeFrom="paragraph">
                    <wp:posOffset>-777874</wp:posOffset>
                  </wp:positionV>
                  <wp:extent cx="2238375" cy="533400"/>
                  <wp:effectExtent l="0" t="0" r="0" b="0"/>
                  <wp:wrapNone/>
                  <wp:docPr id="3" name="image6.png" descr="C:\Users\Notebook\Dropbox\REVISTAS\INGE CUC\Logos\INGE CUC\Logo-IngeCUC TRANSPARENT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C:\Users\Notebook\Dropbox\REVISTAS\INGE CUC\Logos\INGE CUC\Logo-IngeCUC TRANSPARENTE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margi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0" b="0"/>
                  <wp:wrapNone/>
                  <wp:docPr id="2" name="image4.png" descr="C:\Users\Public\Documents\ESCRITORIO\logo cu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Public\Documents\ESCRITORIO\logo cuc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96EB7" w:rsidRDefault="00F96E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</w:p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>INGE CUC</w:t>
            </w:r>
          </w:p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FACULTAD DE INGENIERÍA </w:t>
            </w:r>
          </w:p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UNIVERSIDAD DE LA COSTA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</w:tr>
      <w:tr w:rsidR="00F96EB7">
        <w:trPr>
          <w:trHeight w:val="500"/>
        </w:trPr>
        <w:tc>
          <w:tcPr>
            <w:tcW w:w="46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96EB7" w:rsidRDefault="00F96E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F96E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</w:p>
        </w:tc>
      </w:tr>
      <w:tr w:rsidR="00F96EB7">
        <w:trPr>
          <w:trHeight w:val="500"/>
        </w:trPr>
        <w:tc>
          <w:tcPr>
            <w:tcW w:w="46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96EB7" w:rsidRDefault="00F96E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F96E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</w:p>
        </w:tc>
      </w:tr>
      <w:tr w:rsidR="00F96EB7">
        <w:trPr>
          <w:trHeight w:val="500"/>
        </w:trPr>
        <w:tc>
          <w:tcPr>
            <w:tcW w:w="46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F96EB7" w:rsidRDefault="00F96E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F96E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36"/>
                <w:szCs w:val="36"/>
              </w:rPr>
            </w:pPr>
          </w:p>
        </w:tc>
      </w:tr>
      <w:tr w:rsidR="00F96EB7">
        <w:trPr>
          <w:trHeight w:val="360"/>
        </w:trPr>
        <w:tc>
          <w:tcPr>
            <w:tcW w:w="9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96EB7" w:rsidRDefault="00025B7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INFORMACIÓN DE AUTORES*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Nombres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 Melissa Andrea</w:t>
            </w:r>
          </w:p>
        </w:tc>
      </w:tr>
      <w:tr w:rsidR="00F96EB7">
        <w:trPr>
          <w:trHeight w:val="32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Primer Apellido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Barreto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Segundo Apellido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Robles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Nombre en Citaciones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 Narrow" w:eastAsia="Arial Narrow" w:hAnsi="Arial Narrow" w:cs="Arial Narrow"/>
                <w:sz w:val="24"/>
                <w:szCs w:val="24"/>
              </w:rPr>
              <w:t> Melissa Andrea Barreto Robles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Nacionalidad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Colombia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País de  Nacimiento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Colombia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Fecha de Nacimiento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16/06/1994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Número del Documento de Identidad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1082985744</w:t>
            </w:r>
          </w:p>
        </w:tc>
      </w:tr>
      <w:tr w:rsidR="00F96EB7">
        <w:trPr>
          <w:trHeight w:val="32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Tipo de Documento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cédula de ciudadanía</w:t>
            </w:r>
          </w:p>
        </w:tc>
      </w:tr>
      <w:tr w:rsidR="00F96EB7">
        <w:trPr>
          <w:trHeight w:val="32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Identificador ORCID </w:t>
            </w:r>
            <w:r>
              <w:rPr>
                <w:rFonts w:ascii="Arial Narrow" w:eastAsia="Arial Narrow" w:hAnsi="Arial Narrow" w:cs="Arial Narrow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2.png" descr="E:\Users\aromero17\Downloads\orcid_24x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E:\Users\aromero17\Downloads\orcid_24x2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FE68CE" w:rsidP="0053674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A6A6A6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94A4C"/>
                <w:sz w:val="20"/>
                <w:szCs w:val="20"/>
              </w:rPr>
              <w:t>http://</w:t>
            </w:r>
            <w:r w:rsidR="00025B7D">
              <w:rPr>
                <w:rFonts w:ascii="Arial" w:eastAsia="Arial" w:hAnsi="Arial" w:cs="Arial"/>
                <w:color w:val="494A4C"/>
                <w:sz w:val="20"/>
                <w:szCs w:val="20"/>
              </w:rPr>
              <w:t>orcid.org/0000-0002-5365-6113</w:t>
            </w:r>
            <w:r w:rsidR="00025B7D">
              <w:rPr>
                <w:rFonts w:ascii="Arial Narrow" w:eastAsia="Arial Narrow" w:hAnsi="Arial Narrow" w:cs="Arial Narrow"/>
                <w:color w:val="A6A6A6"/>
                <w:sz w:val="24"/>
                <w:szCs w:val="24"/>
              </w:rPr>
              <w:t xml:space="preserve"> 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Dirección de correspondencia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 Cr 32 #63a-30 Edificio Santa Isabel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Ciudad , País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Bucaramanga, Colombia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Teléfono 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6430005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Celular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3004990531</w:t>
            </w:r>
          </w:p>
        </w:tc>
      </w:tr>
      <w:tr w:rsidR="00F96EB7">
        <w:trPr>
          <w:trHeight w:val="32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E-mail (s)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Pr="00B41D50" w:rsidRDefault="00025B7D" w:rsidP="00536748">
            <w:pPr>
              <w:spacing w:after="0" w:line="240" w:lineRule="auto"/>
              <w:jc w:val="both"/>
              <w:rPr>
                <w:color w:val="0000FF"/>
              </w:rPr>
            </w:pPr>
            <w:r w:rsidRPr="00B41D50">
              <w:rPr>
                <w:color w:val="auto"/>
              </w:rPr>
              <w:t xml:space="preserve"> </w:t>
            </w:r>
            <w:r w:rsidR="00536748" w:rsidRPr="00B41D50">
              <w:rPr>
                <w:color w:val="auto"/>
              </w:rPr>
              <w:t>melissa.barreto@correo.uis.edu.co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Institución a la que pertenece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 Universidad Industrial de Santander</w:t>
            </w:r>
          </w:p>
        </w:tc>
      </w:tr>
      <w:tr w:rsidR="00F96EB7">
        <w:trPr>
          <w:trHeight w:val="300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Ciudad y País de la Institución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Bucaramanga, Colombia</w:t>
            </w:r>
          </w:p>
        </w:tc>
      </w:tr>
      <w:tr w:rsidR="00F96EB7">
        <w:trPr>
          <w:trHeight w:val="320"/>
        </w:trPr>
        <w:tc>
          <w:tcPr>
            <w:tcW w:w="4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Segunda afiliación institucional (si aplica)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</w:tc>
      </w:tr>
      <w:tr w:rsidR="00F96EB7">
        <w:trPr>
          <w:trHeight w:val="2320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Biografía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Melissa Barreto recibió el título de Ingeniera In</w:t>
            </w:r>
            <w:bookmarkStart w:id="1" w:name="_GoBack"/>
            <w:bookmarkEnd w:id="1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dustrial en 2016 de la Universidad Industrial de Santander (Bucaramanga, Colombia). 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Sus intereses de investigación incluyen investigación de operaciones, optimización, metaheurística, planificación de producción y programación. Es analista de proyectos en Penagos Hermanos y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Cía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S.A.S.</w:t>
            </w:r>
          </w:p>
        </w:tc>
      </w:tr>
      <w:tr w:rsidR="00F96EB7">
        <w:trPr>
          <w:trHeight w:val="480"/>
        </w:trPr>
        <w:tc>
          <w:tcPr>
            <w:tcW w:w="4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F96EB7" w:rsidRDefault="00025B7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Área o Disciplina de Experticia</w:t>
            </w:r>
          </w:p>
        </w:tc>
        <w:tc>
          <w:tcPr>
            <w:tcW w:w="54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 </w:t>
            </w:r>
          </w:p>
          <w:p w:rsidR="00F96EB7" w:rsidRDefault="00025B7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Investigación, Producción, Proyectos.</w:t>
            </w:r>
          </w:p>
          <w:p w:rsidR="00F96EB7" w:rsidRDefault="00F96EB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A6A6A6"/>
                <w:sz w:val="24"/>
                <w:szCs w:val="24"/>
              </w:rPr>
            </w:pPr>
          </w:p>
        </w:tc>
      </w:tr>
    </w:tbl>
    <w:p w:rsidR="00F96EB7" w:rsidRDefault="00F96EB7"/>
    <w:p w:rsidR="00F96EB7" w:rsidRDefault="00025B7D">
      <w:pPr>
        <w:ind w:left="567" w:right="452" w:hanging="567"/>
        <w:rPr>
          <w:sz w:val="18"/>
          <w:szCs w:val="18"/>
        </w:rPr>
      </w:pPr>
      <w:r>
        <w:tab/>
      </w:r>
      <w:r>
        <w:rPr>
          <w:sz w:val="18"/>
          <w:szCs w:val="18"/>
        </w:rPr>
        <w:t xml:space="preserve">*Todos los campos son obligatorios. Toda la información suministrada se utilizará exclusivamente para fines del proceso editorial de su artículo en la revista INGE CUC.  </w:t>
      </w:r>
    </w:p>
    <w:p w:rsidR="00F96EB7" w:rsidRDefault="00F96EB7"/>
    <w:sectPr w:rsidR="00F96EB7">
      <w:pgSz w:w="11907" w:h="16839"/>
      <w:pgMar w:top="1245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B7"/>
    <w:rsid w:val="00025B7D"/>
    <w:rsid w:val="00536748"/>
    <w:rsid w:val="00B41D50"/>
    <w:rsid w:val="00F96EB7"/>
    <w:rsid w:val="00FE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87CE5-BD45-4B2C-BA52-93BF8DEB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EEIE</dc:creator>
  <cp:lastModifiedBy>Karin Aguilar imitola</cp:lastModifiedBy>
  <cp:revision>4</cp:revision>
  <dcterms:created xsi:type="dcterms:W3CDTF">2017-11-29T03:00:00Z</dcterms:created>
  <dcterms:modified xsi:type="dcterms:W3CDTF">2018-01-12T02:08:00Z</dcterms:modified>
</cp:coreProperties>
</file>